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07" w:rsidRDefault="006F2F58" w:rsidP="006F2F58">
      <w:pPr>
        <w:tabs>
          <w:tab w:val="left" w:pos="1985"/>
        </w:tabs>
        <w:spacing w:after="0" w:line="240" w:lineRule="auto"/>
        <w:jc w:val="center"/>
        <w:rPr>
          <w:rFonts w:ascii="Tahoma" w:hAnsi="Tahoma" w:cs="Tahoma"/>
          <w:b/>
          <w:sz w:val="24"/>
          <w:szCs w:val="24"/>
        </w:rPr>
      </w:pPr>
      <w:r>
        <w:rPr>
          <w:rFonts w:ascii="Tahoma" w:hAnsi="Tahoma" w:cs="Tahoma"/>
          <w:b/>
          <w:sz w:val="52"/>
          <w:szCs w:val="24"/>
        </w:rPr>
        <w:t>KFZ-</w:t>
      </w:r>
      <w:r w:rsidR="00935F07" w:rsidRPr="006F2F58">
        <w:rPr>
          <w:rFonts w:ascii="Tahoma" w:hAnsi="Tahoma" w:cs="Tahoma"/>
          <w:b/>
          <w:sz w:val="52"/>
          <w:szCs w:val="24"/>
        </w:rPr>
        <w:t>Nutzungsvertrag</w:t>
      </w:r>
    </w:p>
    <w:p w:rsidR="00935F07" w:rsidRDefault="00935F07" w:rsidP="00935F07">
      <w:pPr>
        <w:tabs>
          <w:tab w:val="left" w:pos="1985"/>
        </w:tabs>
        <w:spacing w:after="0" w:line="240" w:lineRule="auto"/>
        <w:rPr>
          <w:rFonts w:ascii="Tahoma" w:hAnsi="Tahoma" w:cs="Tahoma"/>
          <w:sz w:val="24"/>
          <w:szCs w:val="24"/>
        </w:rPr>
      </w:pPr>
    </w:p>
    <w:p w:rsidR="006F2F58" w:rsidRDefault="006F2F58" w:rsidP="00935F07">
      <w:pPr>
        <w:tabs>
          <w:tab w:val="left" w:pos="1985"/>
        </w:tabs>
        <w:spacing w:after="0" w:line="240" w:lineRule="auto"/>
        <w:rPr>
          <w:rFonts w:ascii="Tahoma" w:hAnsi="Tahoma" w:cs="Tahoma"/>
          <w:sz w:val="24"/>
          <w:szCs w:val="24"/>
        </w:rPr>
      </w:pPr>
    </w:p>
    <w:p w:rsidR="00935F07" w:rsidRPr="00DB4388" w:rsidRDefault="00935F07" w:rsidP="00935F07">
      <w:pPr>
        <w:pStyle w:val="Footer1"/>
        <w:rPr>
          <w:rFonts w:ascii="Tahoma" w:hAnsi="Tahoma" w:cs="Tahoma"/>
          <w:lang w:val="de-DE"/>
        </w:rPr>
      </w:pPr>
      <w:r w:rsidRPr="00DB4388">
        <w:rPr>
          <w:rFonts w:ascii="Tahoma" w:hAnsi="Tahoma" w:cs="Tahoma"/>
          <w:lang w:val="de-DE"/>
        </w:rPr>
        <w:t>Der</w:t>
      </w:r>
      <w:r w:rsidRPr="00DB4388">
        <w:rPr>
          <w:rFonts w:ascii="Tahoma" w:eastAsia="DejaVu Serif" w:hAnsi="Tahoma" w:cs="Tahoma"/>
          <w:lang w:val="de-DE"/>
        </w:rPr>
        <w:t xml:space="preserve"> </w:t>
      </w:r>
      <w:r w:rsidRPr="00DB4388">
        <w:rPr>
          <w:rFonts w:ascii="Tahoma" w:hAnsi="Tahoma" w:cs="Tahoma"/>
          <w:lang w:val="de-DE"/>
        </w:rPr>
        <w:t>folgende</w:t>
      </w:r>
      <w:r w:rsidRPr="00DB4388">
        <w:rPr>
          <w:rFonts w:ascii="Tahoma" w:eastAsia="DejaVu Serif" w:hAnsi="Tahoma" w:cs="Tahoma"/>
          <w:lang w:val="de-DE"/>
        </w:rPr>
        <w:t xml:space="preserve"> </w:t>
      </w:r>
      <w:r w:rsidRPr="00DB4388">
        <w:rPr>
          <w:rFonts w:ascii="Tahoma" w:hAnsi="Tahoma" w:cs="Tahoma"/>
          <w:lang w:val="de-DE"/>
        </w:rPr>
        <w:t>Nutzungsvertrag</w:t>
      </w:r>
      <w:r w:rsidRPr="00DB4388">
        <w:rPr>
          <w:rFonts w:ascii="Tahoma" w:eastAsia="DejaVu Serif" w:hAnsi="Tahoma" w:cs="Tahoma"/>
          <w:lang w:val="de-DE"/>
        </w:rPr>
        <w:t xml:space="preserve"> </w:t>
      </w:r>
      <w:r w:rsidRPr="00DB4388">
        <w:rPr>
          <w:rFonts w:ascii="Tahoma" w:hAnsi="Tahoma" w:cs="Tahoma"/>
          <w:lang w:val="de-DE"/>
        </w:rPr>
        <w:t>wird</w:t>
      </w:r>
      <w:r w:rsidRPr="00DB4388">
        <w:rPr>
          <w:rFonts w:ascii="Tahoma" w:eastAsia="DejaVu Serif" w:hAnsi="Tahoma" w:cs="Tahoma"/>
          <w:lang w:val="de-DE"/>
        </w:rPr>
        <w:t xml:space="preserve"> </w:t>
      </w:r>
      <w:r w:rsidRPr="00DB4388">
        <w:rPr>
          <w:rFonts w:ascii="Tahoma" w:hAnsi="Tahoma" w:cs="Tahoma"/>
          <w:lang w:val="de-DE"/>
        </w:rPr>
        <w:t>zwischen</w:t>
      </w:r>
      <w:r>
        <w:rPr>
          <w:rFonts w:ascii="Tahoma" w:hAnsi="Tahoma" w:cs="Tahoma"/>
          <w:lang w:val="de-DE"/>
        </w:rPr>
        <w:t xml:space="preserve"> der</w:t>
      </w:r>
    </w:p>
    <w:p w:rsidR="00935F07" w:rsidRPr="00DB4388" w:rsidRDefault="00935F07" w:rsidP="00935F07">
      <w:pPr>
        <w:pStyle w:val="Footer1"/>
        <w:rPr>
          <w:rFonts w:ascii="Tahoma" w:hAnsi="Tahoma" w:cs="Tahoma"/>
          <w:lang w:val="de-DE"/>
        </w:rPr>
      </w:pPr>
    </w:p>
    <w:p w:rsidR="00935F07" w:rsidRDefault="00935F07" w:rsidP="00935F07">
      <w:pPr>
        <w:pStyle w:val="Footer1"/>
        <w:ind w:left="1418"/>
        <w:rPr>
          <w:rFonts w:ascii="Tahoma" w:hAnsi="Tahoma" w:cs="Tahoma"/>
          <w:lang w:val="de-DE"/>
        </w:rPr>
      </w:pPr>
      <w:r>
        <w:rPr>
          <w:rFonts w:ascii="Tahoma" w:hAnsi="Tahoma" w:cs="Tahoma"/>
          <w:lang w:val="de-DE"/>
        </w:rPr>
        <w:t xml:space="preserve">Evangelische Kirchengemeinde </w:t>
      </w:r>
      <w:r w:rsidR="006F2F58" w:rsidRPr="006F2F58">
        <w:rPr>
          <w:rFonts w:ascii="Tahoma" w:hAnsi="Tahoma" w:cs="Tahoma"/>
          <w:highlight w:val="yellow"/>
          <w:lang w:val="de-DE"/>
        </w:rPr>
        <w:t>XYZ</w:t>
      </w:r>
    </w:p>
    <w:p w:rsidR="00935F07" w:rsidRPr="00DB4388" w:rsidRDefault="00935F07" w:rsidP="00935F07">
      <w:pPr>
        <w:pStyle w:val="Footer1"/>
        <w:ind w:left="1418"/>
        <w:rPr>
          <w:rFonts w:ascii="Tahoma" w:hAnsi="Tahoma" w:cs="Tahoma"/>
          <w:b/>
          <w:bCs/>
          <w:lang w:val="de-DE"/>
        </w:rPr>
      </w:pPr>
      <w:r w:rsidRPr="00DB4388">
        <w:rPr>
          <w:rFonts w:ascii="Tahoma" w:hAnsi="Tahoma" w:cs="Tahoma"/>
          <w:lang w:val="de-DE"/>
        </w:rPr>
        <w:t>-</w:t>
      </w:r>
      <w:r w:rsidRPr="00DB4388">
        <w:rPr>
          <w:rFonts w:ascii="Tahoma" w:eastAsia="DejaVu Serif" w:hAnsi="Tahoma" w:cs="Tahoma"/>
          <w:lang w:val="de-DE"/>
        </w:rPr>
        <w:t xml:space="preserve"> </w:t>
      </w:r>
      <w:r w:rsidRPr="00DB4388">
        <w:rPr>
          <w:rFonts w:ascii="Tahoma" w:hAnsi="Tahoma" w:cs="Tahoma"/>
          <w:b/>
          <w:bCs/>
          <w:lang w:val="de-DE"/>
        </w:rPr>
        <w:t>Fahrzeughalter</w:t>
      </w:r>
      <w:r w:rsidRPr="00DB4388">
        <w:rPr>
          <w:rFonts w:ascii="Tahoma" w:eastAsia="DejaVu Serif" w:hAnsi="Tahoma" w:cs="Tahoma"/>
          <w:b/>
          <w:bCs/>
          <w:lang w:val="de-DE"/>
        </w:rPr>
        <w:t xml:space="preserve"> </w:t>
      </w:r>
      <w:r w:rsidRPr="00DB4388">
        <w:rPr>
          <w:rFonts w:ascii="Tahoma" w:hAnsi="Tahoma" w:cs="Tahoma"/>
          <w:b/>
          <w:bCs/>
          <w:lang w:val="de-DE"/>
        </w:rPr>
        <w:t>-</w:t>
      </w:r>
    </w:p>
    <w:p w:rsidR="00935F07" w:rsidRPr="003F3C2B" w:rsidRDefault="00935F07" w:rsidP="00935F07">
      <w:pPr>
        <w:pStyle w:val="Footer1"/>
        <w:ind w:left="708" w:firstLine="708"/>
        <w:rPr>
          <w:rFonts w:ascii="Tahoma" w:hAnsi="Tahoma" w:cs="Tahoma"/>
          <w:highlight w:val="yellow"/>
          <w:lang w:val="de-DE"/>
        </w:rPr>
      </w:pPr>
      <w:r w:rsidRPr="003F3C2B">
        <w:rPr>
          <w:rFonts w:ascii="Tahoma" w:hAnsi="Tahoma" w:cs="Tahoma"/>
          <w:highlight w:val="yellow"/>
          <w:lang w:val="de-DE"/>
        </w:rPr>
        <w:t>Straße, Hausnummer</w:t>
      </w:r>
    </w:p>
    <w:p w:rsidR="00935F07" w:rsidRPr="00DB4388" w:rsidRDefault="00935F07" w:rsidP="00935F07">
      <w:pPr>
        <w:pStyle w:val="Footer1"/>
        <w:ind w:left="708" w:firstLine="708"/>
        <w:rPr>
          <w:rFonts w:ascii="Tahoma" w:hAnsi="Tahoma" w:cs="Tahoma"/>
          <w:lang w:val="de-DE"/>
        </w:rPr>
      </w:pPr>
      <w:r w:rsidRPr="003F3C2B">
        <w:rPr>
          <w:rFonts w:ascii="Tahoma" w:hAnsi="Tahoma" w:cs="Tahoma"/>
          <w:highlight w:val="yellow"/>
          <w:lang w:val="de-DE"/>
        </w:rPr>
        <w:t>PLZ, Ort</w:t>
      </w:r>
    </w:p>
    <w:p w:rsidR="00935F07" w:rsidRPr="00DB4388" w:rsidRDefault="00935F07" w:rsidP="00935F07">
      <w:pPr>
        <w:pStyle w:val="Footer1"/>
        <w:rPr>
          <w:rFonts w:ascii="Tahoma" w:hAnsi="Tahoma" w:cs="Tahoma"/>
          <w:lang w:val="de-DE"/>
        </w:rPr>
      </w:pPr>
    </w:p>
    <w:p w:rsidR="00935F07" w:rsidRPr="00DB4388" w:rsidRDefault="00935F07" w:rsidP="00935F07">
      <w:pPr>
        <w:pStyle w:val="Footer1"/>
        <w:rPr>
          <w:rFonts w:ascii="Tahoma" w:hAnsi="Tahoma" w:cs="Tahoma"/>
          <w:lang w:val="de-DE"/>
        </w:rPr>
      </w:pPr>
      <w:r w:rsidRPr="00DB4388">
        <w:rPr>
          <w:rFonts w:ascii="Tahoma" w:hAnsi="Tahoma" w:cs="Tahoma"/>
          <w:lang w:val="de-DE"/>
        </w:rPr>
        <w:t>und</w:t>
      </w:r>
    </w:p>
    <w:p w:rsidR="00935F07" w:rsidRPr="00DB4388" w:rsidRDefault="00935F07" w:rsidP="00935F07">
      <w:pPr>
        <w:pStyle w:val="Footer1"/>
        <w:rPr>
          <w:rFonts w:ascii="Tahoma" w:eastAsia="DejaVu Serif" w:hAnsi="Tahoma" w:cs="Tahoma"/>
          <w:lang w:val="de-DE"/>
        </w:rPr>
      </w:pPr>
    </w:p>
    <w:p w:rsidR="00935F07" w:rsidRDefault="00935F07" w:rsidP="00935F07">
      <w:pPr>
        <w:pStyle w:val="Footer1"/>
        <w:tabs>
          <w:tab w:val="left" w:pos="2250"/>
        </w:tabs>
        <w:ind w:left="1418"/>
        <w:rPr>
          <w:rFonts w:ascii="Tahoma" w:hAnsi="Tahoma" w:cs="Tahoma"/>
          <w:u w:val="single"/>
          <w:lang w:val="de-DE"/>
        </w:rPr>
      </w:pPr>
      <w:r w:rsidRPr="003F3C2B">
        <w:rPr>
          <w:rFonts w:ascii="Tahoma" w:hAnsi="Tahoma" w:cs="Tahoma"/>
          <w:highlight w:val="yellow"/>
          <w:u w:val="single"/>
          <w:lang w:val="de-DE"/>
        </w:rPr>
        <w:t xml:space="preserve">Y </w:t>
      </w:r>
      <w:proofErr w:type="spellStart"/>
      <w:r w:rsidRPr="003F3C2B">
        <w:rPr>
          <w:rFonts w:ascii="Tahoma" w:hAnsi="Tahoma" w:cs="Tahoma"/>
          <w:highlight w:val="yellow"/>
          <w:u w:val="single"/>
          <w:lang w:val="de-DE"/>
        </w:rPr>
        <w:t>Y</w:t>
      </w:r>
      <w:proofErr w:type="spellEnd"/>
      <w:r w:rsidRPr="003F3C2B">
        <w:rPr>
          <w:rFonts w:ascii="Tahoma" w:hAnsi="Tahoma" w:cs="Tahoma"/>
          <w:highlight w:val="yellow"/>
          <w:u w:val="single"/>
          <w:lang w:val="de-DE"/>
        </w:rPr>
        <w:t xml:space="preserve"> </w:t>
      </w:r>
      <w:proofErr w:type="spellStart"/>
      <w:r w:rsidRPr="003F3C2B">
        <w:rPr>
          <w:rFonts w:ascii="Tahoma" w:hAnsi="Tahoma" w:cs="Tahoma"/>
          <w:highlight w:val="yellow"/>
          <w:u w:val="single"/>
          <w:lang w:val="de-DE"/>
        </w:rPr>
        <w:t>Y</w:t>
      </w:r>
      <w:proofErr w:type="spellEnd"/>
    </w:p>
    <w:p w:rsidR="00935F07" w:rsidRDefault="00935F07" w:rsidP="00935F07">
      <w:pPr>
        <w:pStyle w:val="Footer1"/>
        <w:tabs>
          <w:tab w:val="left" w:pos="2250"/>
        </w:tabs>
        <w:ind w:left="1418"/>
        <w:rPr>
          <w:rFonts w:ascii="Tahoma" w:hAnsi="Tahoma" w:cs="Tahoma"/>
          <w:b/>
          <w:lang w:val="de-DE"/>
        </w:rPr>
      </w:pPr>
      <w:r w:rsidRPr="00DB4388">
        <w:rPr>
          <w:rFonts w:ascii="Tahoma" w:hAnsi="Tahoma" w:cs="Tahoma"/>
          <w:b/>
          <w:lang w:val="de-DE"/>
        </w:rPr>
        <w:t>-Fahrzeugnutzer</w:t>
      </w:r>
      <w:r w:rsidRPr="00DB4388">
        <w:rPr>
          <w:rFonts w:ascii="Tahoma" w:eastAsia="DejaVu Serif" w:hAnsi="Tahoma" w:cs="Tahoma"/>
          <w:b/>
          <w:lang w:val="de-DE"/>
        </w:rPr>
        <w:t xml:space="preserve"> </w:t>
      </w:r>
      <w:r>
        <w:rPr>
          <w:rFonts w:ascii="Tahoma" w:hAnsi="Tahoma" w:cs="Tahoma"/>
          <w:b/>
          <w:lang w:val="de-DE"/>
        </w:rPr>
        <w:t>–</w:t>
      </w:r>
    </w:p>
    <w:p w:rsidR="00935F07" w:rsidRPr="003F3C2B" w:rsidRDefault="00935F07" w:rsidP="00935F07">
      <w:pPr>
        <w:pStyle w:val="Footer1"/>
        <w:ind w:left="708" w:firstLine="708"/>
        <w:rPr>
          <w:rFonts w:ascii="Tahoma" w:hAnsi="Tahoma" w:cs="Tahoma"/>
          <w:highlight w:val="yellow"/>
          <w:lang w:val="de-DE"/>
        </w:rPr>
      </w:pPr>
      <w:r w:rsidRPr="003F3C2B">
        <w:rPr>
          <w:rFonts w:ascii="Tahoma" w:hAnsi="Tahoma" w:cs="Tahoma"/>
          <w:highlight w:val="yellow"/>
          <w:lang w:val="de-DE"/>
        </w:rPr>
        <w:t>Straße, Hausnummer</w:t>
      </w:r>
    </w:p>
    <w:p w:rsidR="00935F07" w:rsidRPr="003F3C2B" w:rsidRDefault="00935F07" w:rsidP="00935F07">
      <w:pPr>
        <w:pStyle w:val="Footer1"/>
        <w:tabs>
          <w:tab w:val="left" w:pos="2250"/>
        </w:tabs>
        <w:ind w:left="1418"/>
        <w:rPr>
          <w:rFonts w:ascii="Tahoma" w:hAnsi="Tahoma" w:cs="Tahoma"/>
          <w:lang w:val="de-DE"/>
        </w:rPr>
      </w:pPr>
      <w:r w:rsidRPr="003F3C2B">
        <w:rPr>
          <w:rFonts w:ascii="Tahoma" w:hAnsi="Tahoma" w:cs="Tahoma"/>
          <w:highlight w:val="yellow"/>
          <w:lang w:val="de-DE"/>
        </w:rPr>
        <w:t>PLZ, Ort</w:t>
      </w:r>
    </w:p>
    <w:p w:rsidR="00935F07" w:rsidRPr="00DB4388" w:rsidRDefault="00935F07" w:rsidP="00935F07">
      <w:pPr>
        <w:pStyle w:val="Footer1"/>
        <w:rPr>
          <w:rFonts w:ascii="Tahoma" w:hAnsi="Tahoma" w:cs="Tahoma"/>
          <w:b/>
          <w:lang w:val="de-DE"/>
        </w:rPr>
      </w:pPr>
    </w:p>
    <w:p w:rsidR="00935F07" w:rsidRPr="00DB4388" w:rsidRDefault="00935F07" w:rsidP="00935F07">
      <w:pPr>
        <w:spacing w:after="0" w:line="240" w:lineRule="auto"/>
        <w:rPr>
          <w:rStyle w:val="StrongEmphasis"/>
          <w:rFonts w:ascii="Tahoma" w:hAnsi="Tahoma" w:cs="Tahoma"/>
          <w:b w:val="0"/>
          <w:bCs w:val="0"/>
          <w:sz w:val="24"/>
          <w:szCs w:val="24"/>
        </w:rPr>
      </w:pPr>
      <w:r w:rsidRPr="00DB4388">
        <w:rPr>
          <w:rStyle w:val="StrongEmphasis"/>
          <w:rFonts w:ascii="Tahoma" w:hAnsi="Tahoma" w:cs="Tahoma"/>
          <w:b w:val="0"/>
          <w:bCs w:val="0"/>
          <w:sz w:val="24"/>
          <w:szCs w:val="24"/>
        </w:rPr>
        <w:t>geschlossen.</w:t>
      </w:r>
    </w:p>
    <w:p w:rsidR="00935F07" w:rsidRPr="00DB4388" w:rsidRDefault="00935F07" w:rsidP="00935F07">
      <w:pPr>
        <w:spacing w:after="0" w:line="240" w:lineRule="auto"/>
        <w:rPr>
          <w:rFonts w:ascii="Tahoma" w:hAnsi="Tahoma" w:cs="Tahoma"/>
          <w:sz w:val="24"/>
          <w:szCs w:val="24"/>
        </w:rPr>
      </w:pPr>
    </w:p>
    <w:p w:rsidR="00935F07" w:rsidRPr="00DB4388" w:rsidRDefault="00935F07" w:rsidP="00935F07">
      <w:pPr>
        <w:pStyle w:val="TableContents"/>
        <w:rPr>
          <w:rFonts w:ascii="Tahoma" w:hAnsi="Tahoma" w:cs="Tahoma"/>
          <w:lang w:val="de-DE"/>
        </w:rPr>
      </w:pPr>
      <w:r w:rsidRPr="00DB4388">
        <w:rPr>
          <w:rFonts w:ascii="Tahoma" w:hAnsi="Tahoma" w:cs="Tahoma"/>
          <w:lang w:val="de-DE"/>
        </w:rPr>
        <w:t>Der</w:t>
      </w:r>
      <w:r w:rsidRPr="00DB4388">
        <w:rPr>
          <w:rFonts w:ascii="Tahoma" w:eastAsia="DejaVu Serif" w:hAnsi="Tahoma" w:cs="Tahoma"/>
          <w:lang w:val="de-DE"/>
        </w:rPr>
        <w:t xml:space="preserve"> </w:t>
      </w:r>
      <w:r w:rsidRPr="00DB4388">
        <w:rPr>
          <w:rFonts w:ascii="Tahoma" w:hAnsi="Tahoma" w:cs="Tahoma"/>
          <w:lang w:val="de-DE"/>
        </w:rPr>
        <w:t>Fahrzeu</w:t>
      </w:r>
      <w:r>
        <w:rPr>
          <w:rFonts w:ascii="Tahoma" w:hAnsi="Tahoma" w:cs="Tahoma"/>
          <w:lang w:val="de-DE"/>
        </w:rPr>
        <w:t>g</w:t>
      </w:r>
      <w:r w:rsidRPr="00DB4388">
        <w:rPr>
          <w:rFonts w:ascii="Tahoma" w:hAnsi="Tahoma" w:cs="Tahoma"/>
          <w:lang w:val="de-DE"/>
        </w:rPr>
        <w:t>halter</w:t>
      </w:r>
      <w:r w:rsidRPr="00DB4388">
        <w:rPr>
          <w:rFonts w:ascii="Tahoma" w:eastAsia="DejaVu Serif" w:hAnsi="Tahoma" w:cs="Tahoma"/>
          <w:lang w:val="de-DE"/>
        </w:rPr>
        <w:t xml:space="preserve"> </w:t>
      </w:r>
      <w:r w:rsidRPr="00DB4388">
        <w:rPr>
          <w:rFonts w:ascii="Tahoma" w:hAnsi="Tahoma" w:cs="Tahoma"/>
          <w:lang w:val="de-DE"/>
        </w:rPr>
        <w:t>überlässt</w:t>
      </w:r>
      <w:r w:rsidRPr="00DB4388">
        <w:rPr>
          <w:rFonts w:ascii="Tahoma" w:eastAsia="DejaVu Serif" w:hAnsi="Tahoma" w:cs="Tahoma"/>
          <w:lang w:val="de-DE"/>
        </w:rPr>
        <w:t xml:space="preserve"> </w:t>
      </w:r>
      <w:r>
        <w:rPr>
          <w:rFonts w:ascii="Tahoma" w:hAnsi="Tahoma" w:cs="Tahoma"/>
          <w:lang w:val="de-DE"/>
        </w:rPr>
        <w:t>dem Fahrzeugnutzer</w:t>
      </w:r>
      <w:r w:rsidRPr="00DB4388">
        <w:rPr>
          <w:rFonts w:ascii="Tahoma" w:eastAsia="DejaVu Serif" w:hAnsi="Tahoma" w:cs="Tahoma"/>
          <w:lang w:val="de-DE"/>
        </w:rPr>
        <w:t xml:space="preserve"> </w:t>
      </w:r>
      <w:r w:rsidRPr="00DB4388">
        <w:rPr>
          <w:rFonts w:ascii="Tahoma" w:hAnsi="Tahoma" w:cs="Tahoma"/>
          <w:lang w:val="de-DE"/>
        </w:rPr>
        <w:t>Kraftfahrzeug</w:t>
      </w:r>
      <w:r w:rsidRPr="00DB4388">
        <w:rPr>
          <w:rFonts w:ascii="Tahoma" w:eastAsia="DejaVu Serif" w:hAnsi="Tahoma" w:cs="Tahoma"/>
          <w:lang w:val="de-DE"/>
        </w:rPr>
        <w:t xml:space="preserve"> </w:t>
      </w:r>
      <w:r w:rsidRPr="003F3C2B">
        <w:rPr>
          <w:rFonts w:ascii="Tahoma" w:hAnsi="Tahoma" w:cs="Tahoma"/>
          <w:highlight w:val="yellow"/>
          <w:lang w:val="de-DE"/>
        </w:rPr>
        <w:t>Hersteller, Fabrikat, Kennzeichen</w:t>
      </w:r>
      <w:r w:rsidRPr="00DB4388">
        <w:rPr>
          <w:rFonts w:ascii="Tahoma" w:hAnsi="Tahoma" w:cs="Tahoma"/>
          <w:lang w:val="de-DE"/>
        </w:rPr>
        <w:t>,</w:t>
      </w:r>
      <w:r w:rsidRPr="00DB4388">
        <w:rPr>
          <w:rFonts w:ascii="Tahoma" w:eastAsia="DejaVu Serif" w:hAnsi="Tahoma" w:cs="Tahoma"/>
          <w:lang w:val="de-DE"/>
        </w:rPr>
        <w:t xml:space="preserve"> </w:t>
      </w:r>
      <w:r w:rsidRPr="00DB4388">
        <w:rPr>
          <w:rFonts w:ascii="Tahoma" w:hAnsi="Tahoma" w:cs="Tahoma"/>
          <w:lang w:val="de-DE"/>
        </w:rPr>
        <w:t>zur</w:t>
      </w:r>
      <w:r w:rsidRPr="00DB4388">
        <w:rPr>
          <w:rFonts w:ascii="Tahoma" w:eastAsia="DejaVu Serif" w:hAnsi="Tahoma" w:cs="Tahoma"/>
          <w:lang w:val="de-DE"/>
        </w:rPr>
        <w:t xml:space="preserve"> </w:t>
      </w:r>
      <w:r w:rsidRPr="00DB4388">
        <w:rPr>
          <w:rFonts w:ascii="Tahoma" w:hAnsi="Tahoma" w:cs="Tahoma"/>
          <w:lang w:val="de-DE"/>
        </w:rPr>
        <w:t>Nutzung.</w:t>
      </w:r>
      <w:r>
        <w:rPr>
          <w:rFonts w:ascii="Tahoma" w:hAnsi="Tahoma" w:cs="Tahoma"/>
          <w:lang w:val="de-DE"/>
        </w:rPr>
        <w:t xml:space="preserve"> Grundlage zur Nutzung sind die beigefügte Nutzungsbedingungen.</w:t>
      </w:r>
    </w:p>
    <w:p w:rsidR="00935F07" w:rsidRDefault="00935F07" w:rsidP="00935F07">
      <w:pPr>
        <w:pStyle w:val="TableContents"/>
        <w:rPr>
          <w:rFonts w:ascii="Tahoma" w:hAnsi="Tahoma" w:cs="Tahoma"/>
          <w:lang w:val="de-DE"/>
        </w:rPr>
      </w:pPr>
    </w:p>
    <w:p w:rsidR="00935F07" w:rsidRDefault="00935F07" w:rsidP="00935F07">
      <w:pPr>
        <w:tabs>
          <w:tab w:val="left" w:pos="1985"/>
        </w:tabs>
        <w:spacing w:after="0" w:line="240" w:lineRule="auto"/>
        <w:rPr>
          <w:rFonts w:ascii="Tahoma" w:hAnsi="Tahoma" w:cs="Tahoma"/>
          <w:sz w:val="24"/>
          <w:szCs w:val="24"/>
        </w:rPr>
      </w:pPr>
      <w:r>
        <w:rPr>
          <w:rFonts w:ascii="Tahoma" w:hAnsi="Tahoma" w:cs="Tahoma"/>
          <w:sz w:val="24"/>
          <w:szCs w:val="24"/>
        </w:rPr>
        <w:t xml:space="preserve">Das Fahrzeug darf ausschließlich </w:t>
      </w:r>
      <w:bookmarkStart w:id="0" w:name="_GoBack"/>
      <w:bookmarkEnd w:id="0"/>
      <w:r>
        <w:rPr>
          <w:rFonts w:ascii="Tahoma" w:hAnsi="Tahoma" w:cs="Tahoma"/>
          <w:sz w:val="24"/>
          <w:szCs w:val="24"/>
        </w:rPr>
        <w:t>von folgenden Personen gefahren werden:</w:t>
      </w:r>
    </w:p>
    <w:p w:rsidR="006F2F58" w:rsidRDefault="006F2F58" w:rsidP="00935F07">
      <w:pPr>
        <w:tabs>
          <w:tab w:val="left" w:pos="1985"/>
        </w:tabs>
        <w:spacing w:after="0" w:line="240" w:lineRule="auto"/>
        <w:rPr>
          <w:rFonts w:ascii="Tahoma" w:hAnsi="Tahoma" w:cs="Tahoma"/>
          <w:sz w:val="24"/>
          <w:szCs w:val="24"/>
        </w:rPr>
      </w:pPr>
    </w:p>
    <w:p w:rsidR="00935F07" w:rsidRDefault="00935F07" w:rsidP="00935F07">
      <w:pPr>
        <w:tabs>
          <w:tab w:val="left" w:pos="1985"/>
        </w:tabs>
        <w:spacing w:after="0" w:line="240" w:lineRule="auto"/>
        <w:rPr>
          <w:rFonts w:ascii="Tahoma" w:hAnsi="Tahoma" w:cs="Tahoma"/>
          <w:sz w:val="24"/>
          <w:szCs w:val="24"/>
        </w:rPr>
      </w:pPr>
    </w:p>
    <w:p w:rsidR="00935F07" w:rsidRDefault="00935F07" w:rsidP="00935F07">
      <w:pPr>
        <w:tabs>
          <w:tab w:val="left" w:pos="1985"/>
        </w:tabs>
        <w:spacing w:after="0" w:line="240" w:lineRule="auto"/>
        <w:rPr>
          <w:rFonts w:ascii="Tahoma" w:hAnsi="Tahoma" w:cs="Tahoma"/>
          <w:sz w:val="24"/>
          <w:szCs w:val="24"/>
        </w:rPr>
      </w:pPr>
    </w:p>
    <w:p w:rsidR="00935F07" w:rsidRPr="003F3C2B" w:rsidRDefault="00935F07" w:rsidP="00935F07">
      <w:pPr>
        <w:tabs>
          <w:tab w:val="right" w:pos="2268"/>
          <w:tab w:val="right" w:pos="2410"/>
          <w:tab w:val="right" w:pos="4678"/>
          <w:tab w:val="right" w:pos="4820"/>
          <w:tab w:val="right" w:pos="6804"/>
          <w:tab w:val="right" w:pos="6946"/>
          <w:tab w:val="right" w:pos="9072"/>
        </w:tabs>
        <w:spacing w:after="0" w:line="240" w:lineRule="auto"/>
        <w:rPr>
          <w:rFonts w:ascii="Tahoma" w:hAnsi="Tahoma" w:cs="Tahoma"/>
          <w:sz w:val="24"/>
          <w:szCs w:val="24"/>
          <w:u w:val="single"/>
        </w:rPr>
      </w:pPr>
      <w:r>
        <w:rPr>
          <w:rFonts w:ascii="Tahoma" w:hAnsi="Tahoma" w:cs="Tahoma"/>
          <w:sz w:val="24"/>
          <w:szCs w:val="24"/>
          <w:u w:val="single"/>
        </w:rPr>
        <w:tab/>
      </w:r>
      <w:r>
        <w:rPr>
          <w:rFonts w:ascii="Tahoma" w:hAnsi="Tahoma" w:cs="Tahoma"/>
          <w:sz w:val="24"/>
          <w:szCs w:val="24"/>
        </w:rPr>
        <w:t>,</w:t>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Name</w:t>
      </w:r>
      <w:r>
        <w:rPr>
          <w:rFonts w:ascii="Tahoma" w:hAnsi="Tahoma" w:cs="Tahoma"/>
          <w:sz w:val="24"/>
          <w:szCs w:val="24"/>
        </w:rPr>
        <w:tab/>
      </w:r>
      <w:r>
        <w:rPr>
          <w:rFonts w:ascii="Tahoma" w:hAnsi="Tahoma" w:cs="Tahoma"/>
          <w:sz w:val="24"/>
          <w:szCs w:val="24"/>
        </w:rPr>
        <w:tab/>
        <w:t>Vorname</w:t>
      </w:r>
      <w:r>
        <w:rPr>
          <w:rFonts w:ascii="Tahoma" w:hAnsi="Tahoma" w:cs="Tahoma"/>
          <w:sz w:val="24"/>
          <w:szCs w:val="24"/>
        </w:rPr>
        <w:tab/>
      </w:r>
      <w:r>
        <w:rPr>
          <w:rFonts w:ascii="Tahoma" w:hAnsi="Tahoma" w:cs="Tahoma"/>
          <w:sz w:val="24"/>
          <w:szCs w:val="24"/>
        </w:rPr>
        <w:tab/>
        <w:t>Geburtsdatum</w:t>
      </w:r>
      <w:r>
        <w:rPr>
          <w:rFonts w:ascii="Tahoma" w:hAnsi="Tahoma" w:cs="Tahoma"/>
          <w:sz w:val="24"/>
          <w:szCs w:val="24"/>
        </w:rPr>
        <w:tab/>
      </w:r>
      <w:r>
        <w:rPr>
          <w:rFonts w:ascii="Tahoma" w:hAnsi="Tahoma" w:cs="Tahoma"/>
          <w:sz w:val="24"/>
          <w:szCs w:val="24"/>
        </w:rPr>
        <w:tab/>
      </w:r>
      <w:r>
        <w:rPr>
          <w:rFonts w:ascii="Tahoma" w:hAnsi="Tahoma" w:cs="Tahoma"/>
          <w:sz w:val="24"/>
          <w:szCs w:val="24"/>
        </w:rPr>
        <w:tab/>
        <w:t>Führerscheinklasse</w:t>
      </w:r>
    </w:p>
    <w:p w:rsidR="006F2F58" w:rsidRDefault="006F2F58"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Pr="003F3C2B" w:rsidRDefault="00935F07" w:rsidP="00935F07">
      <w:pPr>
        <w:tabs>
          <w:tab w:val="right" w:pos="2268"/>
          <w:tab w:val="right" w:pos="2410"/>
          <w:tab w:val="right" w:pos="4678"/>
          <w:tab w:val="right" w:pos="4820"/>
          <w:tab w:val="right" w:pos="6804"/>
          <w:tab w:val="right" w:pos="6946"/>
          <w:tab w:val="right" w:pos="9072"/>
        </w:tabs>
        <w:spacing w:after="0" w:line="240" w:lineRule="auto"/>
        <w:rPr>
          <w:rFonts w:ascii="Tahoma" w:hAnsi="Tahoma" w:cs="Tahoma"/>
          <w:sz w:val="24"/>
          <w:szCs w:val="24"/>
          <w:u w:val="single"/>
        </w:rPr>
      </w:pPr>
      <w:r>
        <w:rPr>
          <w:rFonts w:ascii="Tahoma" w:hAnsi="Tahoma" w:cs="Tahoma"/>
          <w:sz w:val="24"/>
          <w:szCs w:val="24"/>
          <w:u w:val="single"/>
        </w:rPr>
        <w:tab/>
      </w:r>
      <w:r>
        <w:rPr>
          <w:rFonts w:ascii="Tahoma" w:hAnsi="Tahoma" w:cs="Tahoma"/>
          <w:sz w:val="24"/>
          <w:szCs w:val="24"/>
        </w:rPr>
        <w:t>,</w:t>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Name</w:t>
      </w:r>
      <w:r>
        <w:rPr>
          <w:rFonts w:ascii="Tahoma" w:hAnsi="Tahoma" w:cs="Tahoma"/>
          <w:sz w:val="24"/>
          <w:szCs w:val="24"/>
        </w:rPr>
        <w:tab/>
      </w:r>
      <w:r>
        <w:rPr>
          <w:rFonts w:ascii="Tahoma" w:hAnsi="Tahoma" w:cs="Tahoma"/>
          <w:sz w:val="24"/>
          <w:szCs w:val="24"/>
        </w:rPr>
        <w:tab/>
        <w:t>Vorname</w:t>
      </w:r>
      <w:r>
        <w:rPr>
          <w:rFonts w:ascii="Tahoma" w:hAnsi="Tahoma" w:cs="Tahoma"/>
          <w:sz w:val="24"/>
          <w:szCs w:val="24"/>
        </w:rPr>
        <w:tab/>
      </w:r>
      <w:r>
        <w:rPr>
          <w:rFonts w:ascii="Tahoma" w:hAnsi="Tahoma" w:cs="Tahoma"/>
          <w:sz w:val="24"/>
          <w:szCs w:val="24"/>
        </w:rPr>
        <w:tab/>
        <w:t>Geburtsdatum</w:t>
      </w:r>
      <w:r>
        <w:rPr>
          <w:rFonts w:ascii="Tahoma" w:hAnsi="Tahoma" w:cs="Tahoma"/>
          <w:sz w:val="24"/>
          <w:szCs w:val="24"/>
        </w:rPr>
        <w:tab/>
      </w:r>
      <w:r>
        <w:rPr>
          <w:rFonts w:ascii="Tahoma" w:hAnsi="Tahoma" w:cs="Tahoma"/>
          <w:sz w:val="24"/>
          <w:szCs w:val="24"/>
        </w:rPr>
        <w:tab/>
      </w:r>
      <w:r>
        <w:rPr>
          <w:rFonts w:ascii="Tahoma" w:hAnsi="Tahoma" w:cs="Tahoma"/>
          <w:sz w:val="24"/>
          <w:szCs w:val="24"/>
        </w:rPr>
        <w:tab/>
        <w:t>Führerscheinklasse</w:t>
      </w:r>
    </w:p>
    <w:p w:rsidR="006F2F58" w:rsidRDefault="006F2F58"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Pr="003F3C2B" w:rsidRDefault="00935F07" w:rsidP="00935F07">
      <w:pPr>
        <w:tabs>
          <w:tab w:val="right" w:pos="2268"/>
          <w:tab w:val="right" w:pos="2410"/>
          <w:tab w:val="right" w:pos="4678"/>
          <w:tab w:val="right" w:pos="4820"/>
          <w:tab w:val="right" w:pos="6804"/>
          <w:tab w:val="right" w:pos="6946"/>
          <w:tab w:val="right" w:pos="9072"/>
        </w:tabs>
        <w:spacing w:after="0" w:line="240" w:lineRule="auto"/>
        <w:rPr>
          <w:rFonts w:ascii="Tahoma" w:hAnsi="Tahoma" w:cs="Tahoma"/>
          <w:sz w:val="24"/>
          <w:szCs w:val="24"/>
          <w:u w:val="single"/>
        </w:rPr>
      </w:pPr>
      <w:r>
        <w:rPr>
          <w:rFonts w:ascii="Tahoma" w:hAnsi="Tahoma" w:cs="Tahoma"/>
          <w:sz w:val="24"/>
          <w:szCs w:val="24"/>
          <w:u w:val="single"/>
        </w:rPr>
        <w:tab/>
      </w:r>
      <w:r>
        <w:rPr>
          <w:rFonts w:ascii="Tahoma" w:hAnsi="Tahoma" w:cs="Tahoma"/>
          <w:sz w:val="24"/>
          <w:szCs w:val="24"/>
        </w:rPr>
        <w:t>,</w:t>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Name</w:t>
      </w:r>
      <w:r>
        <w:rPr>
          <w:rFonts w:ascii="Tahoma" w:hAnsi="Tahoma" w:cs="Tahoma"/>
          <w:sz w:val="24"/>
          <w:szCs w:val="24"/>
        </w:rPr>
        <w:tab/>
      </w:r>
      <w:r>
        <w:rPr>
          <w:rFonts w:ascii="Tahoma" w:hAnsi="Tahoma" w:cs="Tahoma"/>
          <w:sz w:val="24"/>
          <w:szCs w:val="24"/>
        </w:rPr>
        <w:tab/>
        <w:t>Vorname</w:t>
      </w:r>
      <w:r>
        <w:rPr>
          <w:rFonts w:ascii="Tahoma" w:hAnsi="Tahoma" w:cs="Tahoma"/>
          <w:sz w:val="24"/>
          <w:szCs w:val="24"/>
        </w:rPr>
        <w:tab/>
      </w:r>
      <w:r>
        <w:rPr>
          <w:rFonts w:ascii="Tahoma" w:hAnsi="Tahoma" w:cs="Tahoma"/>
          <w:sz w:val="24"/>
          <w:szCs w:val="24"/>
        </w:rPr>
        <w:tab/>
        <w:t>Geburtsdatum</w:t>
      </w:r>
      <w:r>
        <w:rPr>
          <w:rFonts w:ascii="Tahoma" w:hAnsi="Tahoma" w:cs="Tahoma"/>
          <w:sz w:val="24"/>
          <w:szCs w:val="24"/>
        </w:rPr>
        <w:tab/>
      </w:r>
      <w:r>
        <w:rPr>
          <w:rFonts w:ascii="Tahoma" w:hAnsi="Tahoma" w:cs="Tahoma"/>
          <w:sz w:val="24"/>
          <w:szCs w:val="24"/>
        </w:rPr>
        <w:tab/>
      </w:r>
      <w:r>
        <w:rPr>
          <w:rFonts w:ascii="Tahoma" w:hAnsi="Tahoma" w:cs="Tahoma"/>
          <w:sz w:val="24"/>
          <w:szCs w:val="24"/>
        </w:rPr>
        <w:tab/>
        <w:t>Führerscheinklasse</w:t>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__________________________</w:t>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Ort, Datum</w:t>
      </w: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p>
    <w:p w:rsidR="00935F07"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__________________________</w:t>
      </w:r>
    </w:p>
    <w:p w:rsidR="00935F07" w:rsidRPr="003F3C2B" w:rsidRDefault="00935F07" w:rsidP="00935F07">
      <w:pPr>
        <w:tabs>
          <w:tab w:val="right" w:pos="2268"/>
          <w:tab w:val="right" w:pos="2410"/>
          <w:tab w:val="right" w:pos="4678"/>
          <w:tab w:val="right" w:pos="4820"/>
          <w:tab w:val="right" w:pos="6804"/>
          <w:tab w:val="right" w:pos="6946"/>
          <w:tab w:val="right" w:pos="8505"/>
        </w:tabs>
        <w:spacing w:after="0" w:line="240" w:lineRule="auto"/>
        <w:rPr>
          <w:rFonts w:ascii="Tahoma" w:hAnsi="Tahoma" w:cs="Tahoma"/>
          <w:sz w:val="24"/>
          <w:szCs w:val="24"/>
        </w:rPr>
      </w:pPr>
      <w:r>
        <w:rPr>
          <w:rFonts w:ascii="Tahoma" w:hAnsi="Tahoma" w:cs="Tahoma"/>
          <w:sz w:val="24"/>
          <w:szCs w:val="24"/>
        </w:rPr>
        <w:t>Unterschrift des Ausleihenden</w:t>
      </w:r>
    </w:p>
    <w:p w:rsidR="00935F07" w:rsidRDefault="00935F07" w:rsidP="00935F07">
      <w:pPr>
        <w:tabs>
          <w:tab w:val="left" w:pos="1985"/>
        </w:tabs>
        <w:spacing w:after="0" w:line="240" w:lineRule="auto"/>
        <w:rPr>
          <w:rFonts w:ascii="Tahoma" w:hAnsi="Tahoma" w:cs="Tahoma"/>
          <w:sz w:val="24"/>
          <w:szCs w:val="24"/>
        </w:rPr>
      </w:pPr>
    </w:p>
    <w:p w:rsidR="00935F07" w:rsidRDefault="00935F07" w:rsidP="00935F07">
      <w:pPr>
        <w:rPr>
          <w:rFonts w:ascii="Tahoma" w:hAnsi="Tahoma" w:cs="Tahoma"/>
          <w:b/>
          <w:sz w:val="24"/>
          <w:szCs w:val="24"/>
        </w:rPr>
      </w:pPr>
      <w:r>
        <w:rPr>
          <w:rFonts w:ascii="Tahoma" w:hAnsi="Tahoma" w:cs="Tahoma"/>
          <w:b/>
          <w:sz w:val="24"/>
          <w:szCs w:val="24"/>
        </w:rPr>
        <w:br w:type="page"/>
      </w:r>
    </w:p>
    <w:p w:rsidR="00935F07" w:rsidRDefault="00935F07" w:rsidP="00935F07">
      <w:pPr>
        <w:spacing w:after="0" w:line="240" w:lineRule="auto"/>
        <w:rPr>
          <w:rFonts w:ascii="Tahoma" w:hAnsi="Tahoma" w:cs="Tahoma"/>
          <w:b/>
          <w:sz w:val="24"/>
          <w:szCs w:val="24"/>
        </w:rPr>
      </w:pPr>
      <w:r>
        <w:rPr>
          <w:rFonts w:ascii="Tahoma" w:hAnsi="Tahoma" w:cs="Tahoma"/>
          <w:b/>
          <w:sz w:val="24"/>
          <w:szCs w:val="24"/>
        </w:rPr>
        <w:lastRenderedPageBreak/>
        <w:t>Nutzungsbedingungen für unsere Fahrzeuge</w:t>
      </w:r>
    </w:p>
    <w:p w:rsidR="00935F07" w:rsidRDefault="00935F07" w:rsidP="00935F07">
      <w:pPr>
        <w:tabs>
          <w:tab w:val="left" w:pos="567"/>
        </w:tabs>
        <w:spacing w:after="0" w:line="240" w:lineRule="auto"/>
        <w:rPr>
          <w:rFonts w:ascii="Tahoma" w:hAnsi="Tahoma" w:cs="Tahoma"/>
          <w:sz w:val="24"/>
          <w:szCs w:val="24"/>
        </w:rPr>
      </w:pP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 xml:space="preserve">Die Fahrzeuge sind Eigentum der Evangelischen Kirchengemeinde </w:t>
      </w:r>
      <w:r w:rsidRPr="008C4FE0">
        <w:rPr>
          <w:rFonts w:ascii="Tahoma" w:hAnsi="Tahoma" w:cs="Tahoma"/>
          <w:sz w:val="24"/>
          <w:szCs w:val="24"/>
          <w:highlight w:val="yellow"/>
          <w:u w:val="single"/>
        </w:rPr>
        <w:t xml:space="preserve">X </w:t>
      </w:r>
      <w:proofErr w:type="spellStart"/>
      <w:r w:rsidRPr="008C4FE0">
        <w:rPr>
          <w:rFonts w:ascii="Tahoma" w:hAnsi="Tahoma" w:cs="Tahoma"/>
          <w:sz w:val="24"/>
          <w:szCs w:val="24"/>
          <w:highlight w:val="yellow"/>
          <w:u w:val="single"/>
        </w:rPr>
        <w:t>X</w:t>
      </w:r>
      <w:proofErr w:type="spellEnd"/>
      <w:r w:rsidRPr="008C4FE0">
        <w:rPr>
          <w:rFonts w:ascii="Tahoma" w:hAnsi="Tahoma" w:cs="Tahoma"/>
          <w:sz w:val="24"/>
          <w:szCs w:val="24"/>
          <w:highlight w:val="yellow"/>
          <w:u w:val="single"/>
        </w:rPr>
        <w:t xml:space="preserve"> </w:t>
      </w:r>
      <w:proofErr w:type="spellStart"/>
      <w:r w:rsidRPr="008C4FE0">
        <w:rPr>
          <w:rFonts w:ascii="Tahoma" w:hAnsi="Tahoma" w:cs="Tahoma"/>
          <w:sz w:val="24"/>
          <w:szCs w:val="24"/>
          <w:highlight w:val="yellow"/>
          <w:u w:val="single"/>
        </w:rPr>
        <w:t>X</w:t>
      </w:r>
      <w:proofErr w:type="spellEnd"/>
      <w:r>
        <w:rPr>
          <w:rFonts w:ascii="Tahoma" w:hAnsi="Tahoma" w:cs="Tahoma"/>
          <w:sz w:val="24"/>
          <w:szCs w:val="24"/>
        </w:rPr>
        <w:t xml:space="preserve">. Die Fahrzeuge werden zum Zweck der </w:t>
      </w:r>
      <w:r w:rsidRPr="008C4FE0">
        <w:rPr>
          <w:rFonts w:ascii="Tahoma" w:hAnsi="Tahoma" w:cs="Tahoma"/>
          <w:sz w:val="24"/>
          <w:szCs w:val="24"/>
          <w:highlight w:val="yellow"/>
          <w:u w:val="single"/>
        </w:rPr>
        <w:t>Jugendarbeit</w:t>
      </w:r>
      <w:r>
        <w:rPr>
          <w:rFonts w:ascii="Tahoma" w:hAnsi="Tahoma" w:cs="Tahoma"/>
          <w:sz w:val="24"/>
          <w:szCs w:val="24"/>
        </w:rPr>
        <w:t xml:space="preserve"> unterhalten.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Die Fahrzeuge werden dem Zweck entsprechend vorrangig an Kirchen-gemeinden, kirchliche Einrichtungen und christliche Jugendverbände verliehen. Der Verleih an Firmen ist ausgeschlossen.</w:t>
      </w:r>
    </w:p>
    <w:p w:rsidR="00935F07" w:rsidRPr="008C4FE0"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b/>
          <w:sz w:val="24"/>
          <w:szCs w:val="24"/>
        </w:rPr>
        <w:t xml:space="preserve">Das Fahrzeug darf nur von Personen gefahren werden, die im Nutzungsvertrag eingetragen, im Besitz einer gültigen Fahrerlaubnis der entsprechenden Führerscheinklasse und mindestens 21 Jahre alt sind. Für die vertragliche Fixierung der Fahrer ist eine schriftliche Bescheinigung des Nutzers erforderlich, dass diese berechtigt sind, in seinem Auftrag und auf seine Rechnung Fahrzeuge der Evangelischen Kirchengemeinde </w:t>
      </w:r>
      <w:r w:rsidRPr="008C4FE0">
        <w:rPr>
          <w:rFonts w:ascii="Tahoma" w:hAnsi="Tahoma" w:cs="Tahoma"/>
          <w:b/>
          <w:sz w:val="24"/>
          <w:szCs w:val="24"/>
          <w:highlight w:val="yellow"/>
          <w:u w:val="single"/>
        </w:rPr>
        <w:t xml:space="preserve">X </w:t>
      </w:r>
      <w:proofErr w:type="spellStart"/>
      <w:r w:rsidRPr="008C4FE0">
        <w:rPr>
          <w:rFonts w:ascii="Tahoma" w:hAnsi="Tahoma" w:cs="Tahoma"/>
          <w:b/>
          <w:sz w:val="24"/>
          <w:szCs w:val="24"/>
          <w:highlight w:val="yellow"/>
          <w:u w:val="single"/>
        </w:rPr>
        <w:t>X</w:t>
      </w:r>
      <w:proofErr w:type="spellEnd"/>
      <w:r w:rsidRPr="008C4FE0">
        <w:rPr>
          <w:rFonts w:ascii="Tahoma" w:hAnsi="Tahoma" w:cs="Tahoma"/>
          <w:b/>
          <w:sz w:val="24"/>
          <w:szCs w:val="24"/>
          <w:highlight w:val="yellow"/>
          <w:u w:val="single"/>
        </w:rPr>
        <w:t xml:space="preserve"> </w:t>
      </w:r>
      <w:proofErr w:type="spellStart"/>
      <w:r w:rsidRPr="008C4FE0">
        <w:rPr>
          <w:rFonts w:ascii="Tahoma" w:hAnsi="Tahoma" w:cs="Tahoma"/>
          <w:b/>
          <w:sz w:val="24"/>
          <w:szCs w:val="24"/>
          <w:highlight w:val="yellow"/>
          <w:u w:val="single"/>
        </w:rPr>
        <w:t>X</w:t>
      </w:r>
      <w:proofErr w:type="spellEnd"/>
      <w:r>
        <w:rPr>
          <w:rFonts w:ascii="Tahoma" w:hAnsi="Tahoma" w:cs="Tahoma"/>
          <w:b/>
          <w:sz w:val="24"/>
          <w:szCs w:val="24"/>
        </w:rPr>
        <w:t xml:space="preserve"> zu entleihen und zu fahren.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Der Fahrer / die Fahrerin hat sich vor Fahrtantritt vom verkehrssicheren Zustand des Fahrzeugs zu überzeugen. Er/Sie verpflichtet sich, die Zulassungsbestimmungen, die Straßenverkehrsordnung und die Beförderungs-richtlinien einzuhalten. Verwarn- und Bußgelder gehen zu seinen/ihren Lasten.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Personenkraftwagen und Kleinbusse dienen vorrangig der Beförderung von Personen. Der Transport von sperrigen Gütern ist ebenso unzulässig wie der Transport von Umzugsgut.</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 xml:space="preserve">Die Übergabe und Rücknahme von Fahrzeugen und Anhängern kann nur von Montag bis Freitag, 09:00 bis 17:00 Uhr erfolgen. Außerhalb dieser Zeiten ist es möglich, dass Fahrzeug auf dem Parkplatz </w:t>
      </w:r>
      <w:r w:rsidRPr="008C4FE0">
        <w:rPr>
          <w:rFonts w:ascii="Tahoma" w:hAnsi="Tahoma" w:cs="Tahoma"/>
          <w:sz w:val="24"/>
          <w:szCs w:val="24"/>
          <w:highlight w:val="yellow"/>
          <w:u w:val="single"/>
        </w:rPr>
        <w:t>Straße, Hausnummer, Ort</w:t>
      </w:r>
      <w:r>
        <w:rPr>
          <w:rFonts w:ascii="Tahoma" w:hAnsi="Tahoma" w:cs="Tahoma"/>
          <w:sz w:val="24"/>
          <w:szCs w:val="24"/>
        </w:rPr>
        <w:t xml:space="preserve"> abzustellen und den Schlüssel an dem vereinbarten Ort zu hinterlegen. In diesem Fall haftet der Nutzer jedoch für eventuellen Schlüsselverlust und für mögliche Schäden, die bis zum Check am nächsten Bürotag auftreten.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Über alle Fahrten sind genaue Einträge im Fahrtenbuch zu machen.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 xml:space="preserve">Werden während der Nutzung technische Probleme festgestellt, sind diese der Evangelischen Kirchengemeinde </w:t>
      </w:r>
      <w:r w:rsidRPr="008C4FE0">
        <w:rPr>
          <w:rFonts w:ascii="Tahoma" w:hAnsi="Tahoma" w:cs="Tahoma"/>
          <w:sz w:val="24"/>
          <w:szCs w:val="24"/>
          <w:highlight w:val="yellow"/>
          <w:u w:val="single"/>
        </w:rPr>
        <w:t xml:space="preserve">X </w:t>
      </w:r>
      <w:proofErr w:type="spellStart"/>
      <w:r w:rsidRPr="008C4FE0">
        <w:rPr>
          <w:rFonts w:ascii="Tahoma" w:hAnsi="Tahoma" w:cs="Tahoma"/>
          <w:sz w:val="24"/>
          <w:szCs w:val="24"/>
          <w:highlight w:val="yellow"/>
          <w:u w:val="single"/>
        </w:rPr>
        <w:t>X</w:t>
      </w:r>
      <w:proofErr w:type="spellEnd"/>
      <w:r w:rsidRPr="008C4FE0">
        <w:rPr>
          <w:rFonts w:ascii="Tahoma" w:hAnsi="Tahoma" w:cs="Tahoma"/>
          <w:sz w:val="24"/>
          <w:szCs w:val="24"/>
          <w:highlight w:val="yellow"/>
          <w:u w:val="single"/>
        </w:rPr>
        <w:t xml:space="preserve"> </w:t>
      </w:r>
      <w:proofErr w:type="spellStart"/>
      <w:r w:rsidRPr="008C4FE0">
        <w:rPr>
          <w:rFonts w:ascii="Tahoma" w:hAnsi="Tahoma" w:cs="Tahoma"/>
          <w:sz w:val="24"/>
          <w:szCs w:val="24"/>
          <w:highlight w:val="yellow"/>
          <w:u w:val="single"/>
        </w:rPr>
        <w:t>X</w:t>
      </w:r>
      <w:proofErr w:type="spellEnd"/>
      <w:r>
        <w:rPr>
          <w:rFonts w:ascii="Tahoma" w:hAnsi="Tahoma" w:cs="Tahoma"/>
          <w:sz w:val="24"/>
          <w:szCs w:val="24"/>
        </w:rPr>
        <w:t xml:space="preserve"> unverzüglich anzuzeigen. Bei Liegenbleiben oder Unfall ist der Kontakt zur Kirchengemeinde herzustellen, bevor Maßnahmen unternommen werden, die weitere Kosten verursachen.</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Für Schäden, die durch Fahrlässigkeit, unsachgemäße Benutzung oder Vorsatz entstanden sind, haftet der Nutzer.</w:t>
      </w:r>
    </w:p>
    <w:p w:rsidR="00935F07" w:rsidRPr="00DB4388"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b/>
          <w:sz w:val="24"/>
          <w:szCs w:val="24"/>
        </w:rPr>
        <w:t xml:space="preserve">Für alle Fahrzeuge besteht Fahrzeugvollversicherung mit Selbst-beteiligung. Im Schadenfall hat der Nutzer die Kosten für die Selbst- </w:t>
      </w:r>
      <w:proofErr w:type="spellStart"/>
      <w:r>
        <w:rPr>
          <w:rFonts w:ascii="Tahoma" w:hAnsi="Tahoma" w:cs="Tahoma"/>
          <w:b/>
          <w:sz w:val="24"/>
          <w:szCs w:val="24"/>
        </w:rPr>
        <w:t>beteiligung</w:t>
      </w:r>
      <w:proofErr w:type="spellEnd"/>
      <w:r>
        <w:rPr>
          <w:rFonts w:ascii="Tahoma" w:hAnsi="Tahoma" w:cs="Tahoma"/>
          <w:b/>
          <w:sz w:val="24"/>
          <w:szCs w:val="24"/>
        </w:rPr>
        <w:t xml:space="preserve"> und für die Höherstufung bei der Versicherung zu übernehmen. Zur Absicherung des Risikos empfehlen wir den Abschluss einer Tagesversicherung.</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 xml:space="preserve">Zur Deckung der Betriebskosten stellen wir </w:t>
      </w:r>
      <w:r w:rsidRPr="00DB4388">
        <w:rPr>
          <w:rFonts w:ascii="Tahoma" w:hAnsi="Tahoma" w:cs="Tahoma"/>
          <w:b/>
          <w:sz w:val="24"/>
          <w:szCs w:val="24"/>
          <w:highlight w:val="yellow"/>
          <w:u w:val="single"/>
        </w:rPr>
        <w:t>0,40 € je Kilometer</w:t>
      </w:r>
      <w:r>
        <w:rPr>
          <w:rFonts w:ascii="Tahoma" w:hAnsi="Tahoma" w:cs="Tahoma"/>
          <w:sz w:val="24"/>
          <w:szCs w:val="24"/>
        </w:rPr>
        <w:t xml:space="preserve"> in Rechnung.</w:t>
      </w:r>
    </w:p>
    <w:p w:rsidR="00935F07" w:rsidRPr="00DB4388"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b/>
          <w:sz w:val="24"/>
          <w:szCs w:val="24"/>
        </w:rPr>
        <w:t>Das Fahrzeug wird von Entleiher grundsätzlich nach der Nutzung betankt. Ist das Fahrzeug nicht voll betankt, stellen wir zusätzlich das Nachtanken und eine Aufwandspauschale von 15,00 € in Rechnung.</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Die Mindestgebühr beträgt 50,00 € für den ersten und 30,00 € für jeden weiteren Tag.</w:t>
      </w:r>
    </w:p>
    <w:p w:rsidR="00935F07" w:rsidRDefault="00935F07" w:rsidP="00935F07">
      <w:pPr>
        <w:pStyle w:val="Listenabsatz"/>
        <w:numPr>
          <w:ilvl w:val="0"/>
          <w:numId w:val="1"/>
        </w:numPr>
        <w:spacing w:after="0" w:line="240" w:lineRule="auto"/>
        <w:ind w:left="567" w:hanging="567"/>
        <w:rPr>
          <w:rFonts w:ascii="Tahoma" w:hAnsi="Tahoma" w:cs="Tahoma"/>
          <w:sz w:val="24"/>
          <w:szCs w:val="24"/>
        </w:rPr>
      </w:pPr>
      <w:r>
        <w:rPr>
          <w:rFonts w:ascii="Tahoma" w:hAnsi="Tahoma" w:cs="Tahoma"/>
          <w:sz w:val="24"/>
          <w:szCs w:val="24"/>
        </w:rPr>
        <w:t>Die Fahrzeuge werden grundsätzlich gereinigt übergeben. Ist das Fahrzeug bei der Rückgabe nicht sauber, berechnen wir 10,00 € für die Innen- und 10,00 € für die Außenreinigung.</w:t>
      </w:r>
    </w:p>
    <w:p w:rsidR="002E2FD1" w:rsidRDefault="00935F07" w:rsidP="00935F07">
      <w:r w:rsidRPr="003F3C2B">
        <w:rPr>
          <w:rFonts w:ascii="Tahoma" w:hAnsi="Tahoma" w:cs="Tahoma"/>
          <w:sz w:val="24"/>
          <w:szCs w:val="24"/>
        </w:rPr>
        <w:t>Die Rechnungsbeträge sind innerhalb von vier Wochen nach Erhalt der Rechnung, unter Angabe der Rechnungsnummer, auf das Konto der Evangelischen Regionalverwaltung Wiesbaden-Rheingau-Taunus zu überweisen.</w:t>
      </w:r>
    </w:p>
    <w:sectPr w:rsidR="002E2FD1" w:rsidSect="00935F0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font>
  <w:font w:name="DejaVu Sans Condensed">
    <w:altName w:val="Times New Roman"/>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DejaVu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1E63"/>
    <w:multiLevelType w:val="hybridMultilevel"/>
    <w:tmpl w:val="C1CE7EC8"/>
    <w:lvl w:ilvl="0" w:tplc="4F3E5A94">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07"/>
    <w:rsid w:val="006101EC"/>
    <w:rsid w:val="006F2F58"/>
    <w:rsid w:val="00935F07"/>
    <w:rsid w:val="00C32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F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F07"/>
    <w:pPr>
      <w:ind w:left="720"/>
      <w:contextualSpacing/>
    </w:pPr>
  </w:style>
  <w:style w:type="character" w:customStyle="1" w:styleId="StrongEmphasis">
    <w:name w:val="Strong Emphasis"/>
    <w:rsid w:val="00935F07"/>
    <w:rPr>
      <w:b/>
      <w:bCs/>
    </w:rPr>
  </w:style>
  <w:style w:type="paragraph" w:customStyle="1" w:styleId="TableContents">
    <w:name w:val="Table Contents"/>
    <w:basedOn w:val="Standard"/>
    <w:rsid w:val="00935F07"/>
    <w:pPr>
      <w:widowControl w:val="0"/>
      <w:suppressLineNumbers/>
      <w:suppressAutoHyphens/>
      <w:spacing w:after="0" w:line="240" w:lineRule="auto"/>
      <w:textAlignment w:val="baseline"/>
    </w:pPr>
    <w:rPr>
      <w:rFonts w:ascii="Nimbus Roman No9 L" w:eastAsia="DejaVu Sans Condensed" w:hAnsi="Nimbus Roman No9 L" w:cs="FreeSans"/>
      <w:kern w:val="1"/>
      <w:sz w:val="24"/>
      <w:szCs w:val="24"/>
      <w:lang w:val="fr-FR" w:eastAsia="zh-CN" w:bidi="hi-IN"/>
    </w:rPr>
  </w:style>
  <w:style w:type="paragraph" w:customStyle="1" w:styleId="Footer1">
    <w:name w:val="Footer1"/>
    <w:basedOn w:val="Standard"/>
    <w:rsid w:val="00935F07"/>
    <w:pPr>
      <w:widowControl w:val="0"/>
      <w:suppressAutoHyphens/>
      <w:spacing w:after="0" w:line="240" w:lineRule="auto"/>
      <w:textAlignment w:val="baseline"/>
    </w:pPr>
    <w:rPr>
      <w:rFonts w:ascii="Nimbus Roman No9 L" w:eastAsia="DejaVu Sans Condensed" w:hAnsi="Nimbus Roman No9 L" w:cs="FreeSans"/>
      <w:kern w:val="1"/>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F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F07"/>
    <w:pPr>
      <w:ind w:left="720"/>
      <w:contextualSpacing/>
    </w:pPr>
  </w:style>
  <w:style w:type="character" w:customStyle="1" w:styleId="StrongEmphasis">
    <w:name w:val="Strong Emphasis"/>
    <w:rsid w:val="00935F07"/>
    <w:rPr>
      <w:b/>
      <w:bCs/>
    </w:rPr>
  </w:style>
  <w:style w:type="paragraph" w:customStyle="1" w:styleId="TableContents">
    <w:name w:val="Table Contents"/>
    <w:basedOn w:val="Standard"/>
    <w:rsid w:val="00935F07"/>
    <w:pPr>
      <w:widowControl w:val="0"/>
      <w:suppressLineNumbers/>
      <w:suppressAutoHyphens/>
      <w:spacing w:after="0" w:line="240" w:lineRule="auto"/>
      <w:textAlignment w:val="baseline"/>
    </w:pPr>
    <w:rPr>
      <w:rFonts w:ascii="Nimbus Roman No9 L" w:eastAsia="DejaVu Sans Condensed" w:hAnsi="Nimbus Roman No9 L" w:cs="FreeSans"/>
      <w:kern w:val="1"/>
      <w:sz w:val="24"/>
      <w:szCs w:val="24"/>
      <w:lang w:val="fr-FR" w:eastAsia="zh-CN" w:bidi="hi-IN"/>
    </w:rPr>
  </w:style>
  <w:style w:type="paragraph" w:customStyle="1" w:styleId="Footer1">
    <w:name w:val="Footer1"/>
    <w:basedOn w:val="Standard"/>
    <w:rsid w:val="00935F07"/>
    <w:pPr>
      <w:widowControl w:val="0"/>
      <w:suppressAutoHyphens/>
      <w:spacing w:after="0" w:line="240" w:lineRule="auto"/>
      <w:textAlignment w:val="baseline"/>
    </w:pPr>
    <w:rPr>
      <w:rFonts w:ascii="Nimbus Roman No9 L" w:eastAsia="DejaVu Sans Condensed" w:hAnsi="Nimbus Roman No9 L" w:cs="FreeSans"/>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Andreas</dc:creator>
  <cp:lastModifiedBy>Gerhard, Andreas</cp:lastModifiedBy>
  <cp:revision>2</cp:revision>
  <dcterms:created xsi:type="dcterms:W3CDTF">2016-10-21T07:45:00Z</dcterms:created>
  <dcterms:modified xsi:type="dcterms:W3CDTF">2016-10-21T07:48:00Z</dcterms:modified>
</cp:coreProperties>
</file>